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8963" w:type="dxa"/>
        <w:tblLook w:val="04A0" w:firstRow="1" w:lastRow="0" w:firstColumn="1" w:lastColumn="0" w:noHBand="0" w:noVBand="1"/>
      </w:tblPr>
      <w:tblGrid>
        <w:gridCol w:w="2077"/>
        <w:gridCol w:w="6867"/>
        <w:gridCol w:w="19"/>
      </w:tblGrid>
      <w:tr w:rsidR="000E2F0B" w:rsidRPr="000E2F0B" w:rsidTr="009E5DA5">
        <w:trPr>
          <w:gridAfter w:val="1"/>
          <w:wAfter w:w="19" w:type="dxa"/>
          <w:trHeight w:val="520"/>
        </w:trPr>
        <w:tc>
          <w:tcPr>
            <w:tcW w:w="2077" w:type="dxa"/>
          </w:tcPr>
          <w:p w:rsidR="000E2F0B" w:rsidRPr="000E2F0B" w:rsidRDefault="000E2F0B" w:rsidP="00A714F9">
            <w:pPr>
              <w:bidi/>
              <w:spacing w:line="276" w:lineRule="auto"/>
              <w:rPr>
                <w:rFonts w:ascii="Tahoma" w:hAnsi="Tahoma" w:cs="B Nazanin"/>
                <w:color w:val="262626" w:themeColor="text1" w:themeTint="D9"/>
                <w:sz w:val="18"/>
                <w:szCs w:val="20"/>
                <w:rtl/>
              </w:rPr>
            </w:pPr>
            <w:r w:rsidRPr="000E2F0B">
              <w:rPr>
                <w:rFonts w:cs="B Mitra" w:hint="cs"/>
                <w:color w:val="262626" w:themeColor="text1" w:themeTint="D9"/>
                <w:sz w:val="22"/>
                <w:szCs w:val="20"/>
                <w:rtl/>
                <w:lang w:bidi="fa-IR"/>
              </w:rPr>
              <w:t>عنوان کارگاه (فارسی):</w:t>
            </w:r>
          </w:p>
        </w:tc>
        <w:tc>
          <w:tcPr>
            <w:tcW w:w="6867" w:type="dxa"/>
          </w:tcPr>
          <w:p w:rsidR="000E2F0B" w:rsidRPr="000E2F0B" w:rsidRDefault="000E2F0B" w:rsidP="00A714F9">
            <w:pPr>
              <w:bidi/>
              <w:spacing w:line="276" w:lineRule="auto"/>
              <w:rPr>
                <w:rFonts w:ascii="Tahoma" w:hAnsi="Tahoma" w:cs="B Nazanin"/>
                <w:color w:val="262626" w:themeColor="text1" w:themeTint="D9"/>
                <w:sz w:val="18"/>
                <w:szCs w:val="20"/>
                <w:rtl/>
              </w:rPr>
            </w:pPr>
          </w:p>
        </w:tc>
      </w:tr>
      <w:tr w:rsidR="000E2F0B" w:rsidRPr="000E2F0B" w:rsidTr="009E5DA5">
        <w:trPr>
          <w:gridAfter w:val="1"/>
          <w:wAfter w:w="19" w:type="dxa"/>
          <w:trHeight w:val="520"/>
        </w:trPr>
        <w:tc>
          <w:tcPr>
            <w:tcW w:w="2077" w:type="dxa"/>
          </w:tcPr>
          <w:p w:rsidR="000E2F0B" w:rsidRPr="000E2F0B" w:rsidRDefault="000E2F0B" w:rsidP="00A714F9">
            <w:pPr>
              <w:bidi/>
              <w:spacing w:line="276" w:lineRule="auto"/>
              <w:rPr>
                <w:rFonts w:ascii="Tahoma" w:hAnsi="Tahoma" w:cs="B Nazanin"/>
                <w:color w:val="262626" w:themeColor="text1" w:themeTint="D9"/>
                <w:sz w:val="18"/>
                <w:szCs w:val="20"/>
                <w:rtl/>
              </w:rPr>
            </w:pPr>
            <w:r w:rsidRPr="000E2F0B">
              <w:rPr>
                <w:rFonts w:cs="B Mitra" w:hint="cs"/>
                <w:color w:val="262626" w:themeColor="text1" w:themeTint="D9"/>
                <w:sz w:val="22"/>
                <w:szCs w:val="20"/>
                <w:rtl/>
                <w:lang w:bidi="fa-IR"/>
              </w:rPr>
              <w:t>عنوان کارگاه (انگلیسی):</w:t>
            </w:r>
          </w:p>
        </w:tc>
        <w:tc>
          <w:tcPr>
            <w:tcW w:w="6867" w:type="dxa"/>
          </w:tcPr>
          <w:p w:rsidR="000E2F0B" w:rsidRPr="000E2F0B" w:rsidRDefault="000E2F0B" w:rsidP="00A714F9">
            <w:pPr>
              <w:bidi/>
              <w:spacing w:line="276" w:lineRule="auto"/>
              <w:rPr>
                <w:rFonts w:ascii="Tahoma" w:hAnsi="Tahoma" w:cs="B Nazanin"/>
                <w:color w:val="262626" w:themeColor="text1" w:themeTint="D9"/>
                <w:sz w:val="18"/>
                <w:szCs w:val="20"/>
                <w:rtl/>
              </w:rPr>
            </w:pPr>
          </w:p>
        </w:tc>
      </w:tr>
      <w:tr w:rsidR="000E2F0B" w:rsidRPr="000E2F0B" w:rsidTr="009E5DA5">
        <w:trPr>
          <w:gridAfter w:val="1"/>
          <w:wAfter w:w="19" w:type="dxa"/>
          <w:trHeight w:val="529"/>
        </w:trPr>
        <w:tc>
          <w:tcPr>
            <w:tcW w:w="2077" w:type="dxa"/>
          </w:tcPr>
          <w:p w:rsidR="000E2F0B" w:rsidRPr="000E2F0B" w:rsidRDefault="009E5DA5" w:rsidP="00A714F9">
            <w:pPr>
              <w:shd w:val="clear" w:color="auto" w:fill="FFFFFF"/>
              <w:bidi/>
              <w:spacing w:line="276" w:lineRule="auto"/>
              <w:rPr>
                <w:rFonts w:ascii="Tahoma" w:hAnsi="Tahoma" w:cs="B Nazanin"/>
                <w:color w:val="262626" w:themeColor="text1" w:themeTint="D9"/>
                <w:sz w:val="18"/>
                <w:szCs w:val="20"/>
                <w:rtl/>
              </w:rPr>
            </w:pPr>
            <w:r>
              <w:rPr>
                <w:rFonts w:ascii="Tahoma" w:hAnsi="Tahoma" w:cs="B Nazanin" w:hint="cs"/>
                <w:color w:val="262626" w:themeColor="text1" w:themeTint="D9"/>
                <w:sz w:val="18"/>
                <w:szCs w:val="20"/>
                <w:rtl/>
              </w:rPr>
              <w:t>دبیر علمی</w:t>
            </w:r>
          </w:p>
        </w:tc>
        <w:tc>
          <w:tcPr>
            <w:tcW w:w="6867" w:type="dxa"/>
          </w:tcPr>
          <w:p w:rsidR="000E2F0B" w:rsidRPr="000E2F0B" w:rsidRDefault="000E2F0B" w:rsidP="00A714F9">
            <w:pPr>
              <w:bidi/>
              <w:spacing w:line="276" w:lineRule="auto"/>
              <w:rPr>
                <w:rFonts w:ascii="Tahoma" w:hAnsi="Tahoma" w:cs="B Nazanin"/>
                <w:color w:val="262626" w:themeColor="text1" w:themeTint="D9"/>
                <w:sz w:val="18"/>
                <w:szCs w:val="20"/>
                <w:rtl/>
              </w:rPr>
            </w:pPr>
          </w:p>
        </w:tc>
      </w:tr>
      <w:tr w:rsidR="000E2F0B" w:rsidRPr="000E2F0B" w:rsidTr="009E5DA5">
        <w:trPr>
          <w:gridAfter w:val="1"/>
          <w:wAfter w:w="19" w:type="dxa"/>
          <w:trHeight w:val="692"/>
        </w:trPr>
        <w:tc>
          <w:tcPr>
            <w:tcW w:w="2077" w:type="dxa"/>
          </w:tcPr>
          <w:p w:rsidR="000E2F0B" w:rsidRPr="000E2F0B" w:rsidRDefault="000E2F0B" w:rsidP="00A714F9">
            <w:pPr>
              <w:bidi/>
              <w:spacing w:line="276" w:lineRule="auto"/>
              <w:rPr>
                <w:rFonts w:cs="B Mitra"/>
                <w:b/>
                <w:bCs/>
                <w:color w:val="262626" w:themeColor="text1" w:themeTint="D9"/>
                <w:sz w:val="20"/>
                <w:szCs w:val="20"/>
                <w:rtl/>
              </w:rPr>
            </w:pP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</w:rPr>
              <w:t>مدت زمان كارگاه:</w:t>
            </w:r>
          </w:p>
        </w:tc>
        <w:tc>
          <w:tcPr>
            <w:tcW w:w="6867" w:type="dxa"/>
          </w:tcPr>
          <w:p w:rsidR="000E2F0B" w:rsidRPr="000E2F0B" w:rsidRDefault="000E2F0B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</w:rPr>
            </w:pPr>
          </w:p>
        </w:tc>
      </w:tr>
      <w:tr w:rsidR="000E2F0B" w:rsidRPr="000E2F0B" w:rsidTr="009E5DA5">
        <w:trPr>
          <w:gridAfter w:val="1"/>
          <w:wAfter w:w="19" w:type="dxa"/>
          <w:trHeight w:val="811"/>
        </w:trPr>
        <w:tc>
          <w:tcPr>
            <w:tcW w:w="2077" w:type="dxa"/>
          </w:tcPr>
          <w:p w:rsidR="000E2F0B" w:rsidRPr="000E2F0B" w:rsidRDefault="000E2F0B" w:rsidP="00A714F9">
            <w:pPr>
              <w:bidi/>
              <w:spacing w:line="276" w:lineRule="auto"/>
              <w:rPr>
                <w:rFonts w:cs="B Mitra"/>
                <w:b/>
                <w:bCs/>
                <w:color w:val="262626" w:themeColor="text1" w:themeTint="D9"/>
                <w:sz w:val="20"/>
                <w:szCs w:val="20"/>
                <w:rtl/>
              </w:rPr>
            </w:pP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</w:rPr>
              <w:t>اسامی مدرسین:</w:t>
            </w:r>
          </w:p>
        </w:tc>
        <w:tc>
          <w:tcPr>
            <w:tcW w:w="6867" w:type="dxa"/>
          </w:tcPr>
          <w:p w:rsidR="000E2F0B" w:rsidRPr="000E2F0B" w:rsidRDefault="000E2F0B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</w:pPr>
          </w:p>
        </w:tc>
      </w:tr>
      <w:tr w:rsidR="00535E0B" w:rsidRPr="000E2F0B" w:rsidTr="009E5DA5">
        <w:trPr>
          <w:gridAfter w:val="1"/>
          <w:wAfter w:w="19" w:type="dxa"/>
          <w:trHeight w:val="758"/>
        </w:trPr>
        <w:tc>
          <w:tcPr>
            <w:tcW w:w="2077" w:type="dxa"/>
          </w:tcPr>
          <w:p w:rsidR="00535E0B" w:rsidRPr="000E2F0B" w:rsidRDefault="00535E0B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</w:rPr>
            </w:pP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>هزینه(پیشنهادی) ثبت نام برای هر نفر:</w:t>
            </w:r>
          </w:p>
        </w:tc>
        <w:tc>
          <w:tcPr>
            <w:tcW w:w="6867" w:type="dxa"/>
          </w:tcPr>
          <w:p w:rsidR="00535E0B" w:rsidRPr="000E2F0B" w:rsidRDefault="00535E0B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</w:pPr>
          </w:p>
        </w:tc>
      </w:tr>
      <w:tr w:rsidR="00535E0B" w:rsidRPr="000E2F0B" w:rsidTr="009E5DA5">
        <w:trPr>
          <w:gridAfter w:val="1"/>
          <w:wAfter w:w="19" w:type="dxa"/>
          <w:trHeight w:val="698"/>
        </w:trPr>
        <w:tc>
          <w:tcPr>
            <w:tcW w:w="2077" w:type="dxa"/>
          </w:tcPr>
          <w:p w:rsidR="00535E0B" w:rsidRPr="000E2F0B" w:rsidRDefault="00535E0B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</w:pP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>میزان حق الزحمه پیشنهادی جهت برگزاری کارگاه:</w:t>
            </w:r>
          </w:p>
        </w:tc>
        <w:tc>
          <w:tcPr>
            <w:tcW w:w="6867" w:type="dxa"/>
          </w:tcPr>
          <w:p w:rsidR="00535E0B" w:rsidRPr="000E2F0B" w:rsidRDefault="00535E0B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</w:pPr>
          </w:p>
        </w:tc>
      </w:tr>
      <w:tr w:rsidR="009E5DA5" w:rsidRPr="000E2F0B" w:rsidTr="009E5DA5">
        <w:trPr>
          <w:gridAfter w:val="1"/>
          <w:wAfter w:w="19" w:type="dxa"/>
          <w:trHeight w:val="811"/>
        </w:trPr>
        <w:tc>
          <w:tcPr>
            <w:tcW w:w="2077" w:type="dxa"/>
          </w:tcPr>
          <w:p w:rsidR="009E5DA5" w:rsidRPr="000E2F0B" w:rsidRDefault="009E5DA5" w:rsidP="009E5DA5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</w:pP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میزان </w:t>
            </w:r>
            <w:r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>هزینه های استهلاک دستگاهها و مواد مصرفی</w:t>
            </w: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 جهت برگزاری کارگاه</w:t>
            </w:r>
          </w:p>
        </w:tc>
        <w:tc>
          <w:tcPr>
            <w:tcW w:w="6867" w:type="dxa"/>
          </w:tcPr>
          <w:p w:rsidR="009E5DA5" w:rsidRPr="000E2F0B" w:rsidRDefault="009E5DA5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</w:pPr>
          </w:p>
        </w:tc>
      </w:tr>
      <w:tr w:rsidR="000E2F0B" w:rsidRPr="000E2F0B" w:rsidTr="009E5DA5">
        <w:trPr>
          <w:gridAfter w:val="1"/>
          <w:wAfter w:w="19" w:type="dxa"/>
          <w:trHeight w:val="811"/>
        </w:trPr>
        <w:tc>
          <w:tcPr>
            <w:tcW w:w="2077" w:type="dxa"/>
          </w:tcPr>
          <w:p w:rsidR="000E2F0B" w:rsidRPr="000E2F0B" w:rsidRDefault="000E2F0B" w:rsidP="00A714F9">
            <w:pPr>
              <w:bidi/>
              <w:spacing w:line="276" w:lineRule="auto"/>
              <w:rPr>
                <w:rFonts w:cs="B Mitra"/>
                <w:b/>
                <w:bCs/>
                <w:color w:val="262626" w:themeColor="text1" w:themeTint="D9"/>
                <w:sz w:val="20"/>
                <w:szCs w:val="20"/>
                <w:rtl/>
              </w:rPr>
            </w:pPr>
            <w:r w:rsidRPr="000E2F0B">
              <w:rPr>
                <w:rFonts w:cs="B Mitra"/>
                <w:color w:val="262626" w:themeColor="text1" w:themeTint="D9"/>
                <w:sz w:val="18"/>
                <w:szCs w:val="18"/>
                <w:rtl/>
                <w:lang w:bidi="fa-IR"/>
              </w:rPr>
              <w:t>تعداد افراد شرکت کننده:</w:t>
            </w:r>
          </w:p>
        </w:tc>
        <w:tc>
          <w:tcPr>
            <w:tcW w:w="6867" w:type="dxa"/>
          </w:tcPr>
          <w:p w:rsidR="000E2F0B" w:rsidRPr="000E2F0B" w:rsidRDefault="000E2F0B" w:rsidP="00686A88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</w:rPr>
            </w:pPr>
            <w:r w:rsidRPr="000E2F0B">
              <w:rPr>
                <w:rFonts w:cs="B Mitra"/>
                <w:b/>
                <w:color w:val="262626" w:themeColor="text1" w:themeTint="D9"/>
                <w:sz w:val="18"/>
                <w:szCs w:val="18"/>
                <w:rtl/>
                <w:lang w:bidi="fa-IR"/>
              </w:rPr>
              <w:t xml:space="preserve">حداقل </w:t>
            </w:r>
            <w:r w:rsidR="00686A88">
              <w:rPr>
                <w:rFonts w:cs="B Mitra" w:hint="cs"/>
                <w:b/>
                <w:color w:val="262626" w:themeColor="text1" w:themeTint="D9"/>
                <w:sz w:val="18"/>
                <w:szCs w:val="18"/>
                <w:rtl/>
                <w:lang w:bidi="fa-IR"/>
              </w:rPr>
              <w:t xml:space="preserve">:               </w:t>
            </w:r>
            <w:r w:rsidRPr="000E2F0B">
              <w:rPr>
                <w:rFonts w:cs="B Mitra" w:hint="cs"/>
                <w:b/>
                <w:color w:val="262626" w:themeColor="text1" w:themeTint="D9"/>
                <w:sz w:val="18"/>
                <w:szCs w:val="18"/>
                <w:rtl/>
                <w:lang w:bidi="fa-IR"/>
              </w:rPr>
              <w:t xml:space="preserve">   </w:t>
            </w:r>
            <w:r w:rsidRPr="000E2F0B">
              <w:rPr>
                <w:rFonts w:cs="B Mitra"/>
                <w:b/>
                <w:color w:val="262626" w:themeColor="text1" w:themeTint="D9"/>
                <w:sz w:val="18"/>
                <w:szCs w:val="18"/>
                <w:rtl/>
                <w:lang w:bidi="fa-IR"/>
              </w:rPr>
              <w:t>حداکث</w:t>
            </w:r>
            <w:r w:rsidRPr="000E2F0B">
              <w:rPr>
                <w:rFonts w:cs="B Mitra" w:hint="cs"/>
                <w:b/>
                <w:color w:val="262626" w:themeColor="text1" w:themeTint="D9"/>
                <w:sz w:val="18"/>
                <w:szCs w:val="18"/>
                <w:rtl/>
                <w:lang w:bidi="fa-IR"/>
              </w:rPr>
              <w:t>ر</w:t>
            </w:r>
            <w:r w:rsidR="00686A88">
              <w:rPr>
                <w:rFonts w:cs="B Mitra" w:hint="cs"/>
                <w:color w:val="262626" w:themeColor="text1" w:themeTint="D9"/>
                <w:sz w:val="20"/>
                <w:szCs w:val="20"/>
                <w:rtl/>
              </w:rPr>
              <w:t>:</w:t>
            </w:r>
          </w:p>
        </w:tc>
      </w:tr>
      <w:tr w:rsidR="000E2F0B" w:rsidRPr="000E2F0B" w:rsidTr="009E5DA5">
        <w:trPr>
          <w:gridAfter w:val="1"/>
          <w:wAfter w:w="19" w:type="dxa"/>
          <w:trHeight w:val="598"/>
        </w:trPr>
        <w:tc>
          <w:tcPr>
            <w:tcW w:w="2077" w:type="dxa"/>
          </w:tcPr>
          <w:p w:rsidR="000E2F0B" w:rsidRPr="000E2F0B" w:rsidRDefault="000E2F0B" w:rsidP="00A714F9">
            <w:pPr>
              <w:bidi/>
              <w:spacing w:line="276" w:lineRule="auto"/>
              <w:rPr>
                <w:rFonts w:cs="B Mitra"/>
                <w:bCs/>
                <w:color w:val="262626" w:themeColor="text1" w:themeTint="D9"/>
                <w:sz w:val="20"/>
                <w:szCs w:val="20"/>
                <w:rtl/>
              </w:rPr>
            </w:pP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  </w:t>
            </w:r>
            <w:r w:rsidRPr="000E2F0B"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  <w:t>س</w:t>
            </w: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>ط</w:t>
            </w:r>
            <w:r w:rsidRPr="000E2F0B"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ح کارگاه آموزشی: </w:t>
            </w:r>
          </w:p>
        </w:tc>
        <w:tc>
          <w:tcPr>
            <w:tcW w:w="6867" w:type="dxa"/>
          </w:tcPr>
          <w:p w:rsidR="000E2F0B" w:rsidRPr="000E2F0B" w:rsidRDefault="000E2F0B" w:rsidP="00A714F9">
            <w:pPr>
              <w:bidi/>
              <w:spacing w:line="276" w:lineRule="auto"/>
              <w:rPr>
                <w:color w:val="262626" w:themeColor="text1" w:themeTint="D9"/>
                <w:sz w:val="20"/>
                <w:szCs w:val="20"/>
                <w:rtl/>
                <w:lang w:bidi="fa-IR"/>
              </w:rPr>
            </w:pP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  </w:t>
            </w:r>
            <w:r w:rsidRPr="000E2F0B"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عمومی </w:t>
            </w:r>
            <w:r w:rsidRPr="000E2F0B">
              <w:rPr>
                <w:rFonts w:hint="cs"/>
                <w:color w:val="262626" w:themeColor="text1" w:themeTint="D9"/>
                <w:sz w:val="20"/>
                <w:szCs w:val="20"/>
                <w:rtl/>
                <w:lang w:bidi="fa-IR"/>
              </w:rPr>
              <w:t>□</w:t>
            </w: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                   </w:t>
            </w:r>
            <w:bookmarkStart w:id="0" w:name="_GoBack"/>
            <w:bookmarkEnd w:id="0"/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       </w:t>
            </w:r>
            <w:r w:rsidRPr="000E2F0B"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پیشرفته </w:t>
            </w:r>
            <w:r w:rsidRPr="000E2F0B">
              <w:rPr>
                <w:rFonts w:hint="cs"/>
                <w:color w:val="262626" w:themeColor="text1" w:themeTint="D9"/>
                <w:sz w:val="20"/>
                <w:szCs w:val="20"/>
                <w:rtl/>
                <w:lang w:bidi="fa-IR"/>
              </w:rPr>
              <w:t>□</w:t>
            </w:r>
          </w:p>
          <w:p w:rsidR="000E2F0B" w:rsidRPr="000E2F0B" w:rsidRDefault="000E2F0B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</w:rPr>
            </w:pPr>
          </w:p>
        </w:tc>
      </w:tr>
      <w:tr w:rsidR="000E2F0B" w:rsidRPr="000E2F0B" w:rsidTr="009E5DA5">
        <w:trPr>
          <w:gridAfter w:val="1"/>
          <w:wAfter w:w="19" w:type="dxa"/>
          <w:trHeight w:val="775"/>
        </w:trPr>
        <w:tc>
          <w:tcPr>
            <w:tcW w:w="2077" w:type="dxa"/>
          </w:tcPr>
          <w:p w:rsidR="00686A88" w:rsidRDefault="000E2F0B" w:rsidP="00A714F9">
            <w:pPr>
              <w:bidi/>
              <w:spacing w:line="276" w:lineRule="auto"/>
              <w:rPr>
                <w:rFonts w:cs="B Mitra"/>
                <w:b/>
                <w:bCs/>
                <w:color w:val="262626" w:themeColor="text1" w:themeTint="D9"/>
                <w:sz w:val="20"/>
                <w:szCs w:val="20"/>
                <w:rtl/>
              </w:rPr>
            </w:pP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</w:rPr>
              <w:t>مخاطبين</w:t>
            </w:r>
            <w:r w:rsidR="00686A88">
              <w:rPr>
                <w:rFonts w:cs="B Mitra" w:hint="cs"/>
                <w:color w:val="262626" w:themeColor="text1" w:themeTint="D9"/>
                <w:sz w:val="20"/>
                <w:szCs w:val="20"/>
                <w:rtl/>
              </w:rPr>
              <w:t xml:space="preserve"> کارگاه</w:t>
            </w: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</w:rPr>
              <w:t>:</w:t>
            </w:r>
            <w:r w:rsidR="00686A88">
              <w:rPr>
                <w:rFonts w:cs="B Mitra" w:hint="cs"/>
                <w:color w:val="262626" w:themeColor="text1" w:themeTint="D9"/>
                <w:sz w:val="20"/>
                <w:szCs w:val="20"/>
                <w:rtl/>
              </w:rPr>
              <w:t xml:space="preserve"> </w:t>
            </w:r>
          </w:p>
          <w:p w:rsidR="000E2F0B" w:rsidRPr="000E2F0B" w:rsidRDefault="000E2F0B" w:rsidP="00686A88">
            <w:pPr>
              <w:bidi/>
              <w:spacing w:line="276" w:lineRule="auto"/>
              <w:rPr>
                <w:rFonts w:cs="B Mitra"/>
                <w:b/>
                <w:bCs/>
                <w:color w:val="262626" w:themeColor="text1" w:themeTint="D9"/>
                <w:sz w:val="20"/>
                <w:szCs w:val="20"/>
                <w:rtl/>
              </w:rPr>
            </w:pPr>
          </w:p>
        </w:tc>
        <w:tc>
          <w:tcPr>
            <w:tcW w:w="6867" w:type="dxa"/>
          </w:tcPr>
          <w:p w:rsidR="000E2F0B" w:rsidRPr="000E2F0B" w:rsidRDefault="000E2F0B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</w:pPr>
          </w:p>
        </w:tc>
      </w:tr>
      <w:tr w:rsidR="000E2F0B" w:rsidRPr="000E2F0B" w:rsidTr="009E5DA5">
        <w:trPr>
          <w:trHeight w:val="1472"/>
        </w:trPr>
        <w:tc>
          <w:tcPr>
            <w:tcW w:w="2077" w:type="dxa"/>
          </w:tcPr>
          <w:p w:rsidR="000E2F0B" w:rsidRPr="000E2F0B" w:rsidRDefault="000E2F0B" w:rsidP="00686A88">
            <w:pPr>
              <w:bidi/>
              <w:spacing w:line="276" w:lineRule="auto"/>
              <w:rPr>
                <w:rFonts w:cs="B Mitra"/>
                <w:b/>
                <w:bCs/>
                <w:color w:val="262626" w:themeColor="text1" w:themeTint="D9"/>
                <w:sz w:val="20"/>
                <w:szCs w:val="20"/>
                <w:rtl/>
              </w:rPr>
            </w:pP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</w:rPr>
              <w:t xml:space="preserve">سرفصل های مورد تدریس </w:t>
            </w: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 تئوری </w:t>
            </w:r>
          </w:p>
        </w:tc>
        <w:tc>
          <w:tcPr>
            <w:tcW w:w="6886" w:type="dxa"/>
            <w:gridSpan w:val="2"/>
          </w:tcPr>
          <w:p w:rsidR="000E2F0B" w:rsidRPr="000E2F0B" w:rsidRDefault="000E2F0B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</w:pPr>
          </w:p>
        </w:tc>
      </w:tr>
      <w:tr w:rsidR="00686A88" w:rsidRPr="000E2F0B" w:rsidTr="009E5DA5">
        <w:trPr>
          <w:trHeight w:val="1329"/>
        </w:trPr>
        <w:tc>
          <w:tcPr>
            <w:tcW w:w="2077" w:type="dxa"/>
          </w:tcPr>
          <w:p w:rsidR="00686A88" w:rsidRPr="000E2F0B" w:rsidRDefault="00686A88" w:rsidP="00686A88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</w:pP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</w:rPr>
              <w:t xml:space="preserve">سرفصل های مورد تدریس </w:t>
            </w:r>
            <w:r w:rsidRPr="000E2F0B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>عملی</w:t>
            </w:r>
          </w:p>
          <w:p w:rsidR="00686A88" w:rsidRPr="000E2F0B" w:rsidRDefault="00686A88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</w:rPr>
            </w:pPr>
          </w:p>
        </w:tc>
        <w:tc>
          <w:tcPr>
            <w:tcW w:w="6886" w:type="dxa"/>
            <w:gridSpan w:val="2"/>
          </w:tcPr>
          <w:p w:rsidR="00686A88" w:rsidRPr="000E2F0B" w:rsidRDefault="00686A88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</w:pPr>
          </w:p>
        </w:tc>
      </w:tr>
      <w:tr w:rsidR="000E2F0B" w:rsidRPr="000E2F0B" w:rsidTr="009E5DA5">
        <w:trPr>
          <w:trHeight w:val="716"/>
        </w:trPr>
        <w:tc>
          <w:tcPr>
            <w:tcW w:w="2077" w:type="dxa"/>
          </w:tcPr>
          <w:p w:rsidR="000E2F0B" w:rsidRPr="000E2F0B" w:rsidRDefault="009E5DA5" w:rsidP="00A714F9">
            <w:pPr>
              <w:bidi/>
              <w:spacing w:line="276" w:lineRule="auto"/>
              <w:rPr>
                <w:rFonts w:cs="B Mitra"/>
                <w:b/>
                <w:bCs/>
                <w:color w:val="262626" w:themeColor="text1" w:themeTint="D9"/>
                <w:sz w:val="20"/>
                <w:szCs w:val="20"/>
                <w:rtl/>
              </w:rPr>
            </w:pPr>
            <w:r>
              <w:rPr>
                <w:rFonts w:cs="B Mitra" w:hint="cs"/>
                <w:color w:val="262626" w:themeColor="text1" w:themeTint="D9"/>
                <w:sz w:val="20"/>
                <w:szCs w:val="20"/>
                <w:rtl/>
              </w:rPr>
              <w:t>محل برگزاری کارگاه</w:t>
            </w:r>
          </w:p>
        </w:tc>
        <w:tc>
          <w:tcPr>
            <w:tcW w:w="6886" w:type="dxa"/>
            <w:gridSpan w:val="2"/>
          </w:tcPr>
          <w:p w:rsidR="000E2F0B" w:rsidRPr="000E2F0B" w:rsidRDefault="009E5DA5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گروه </w:t>
            </w:r>
            <w:r w:rsidRPr="00E91583">
              <w:rPr>
                <w:rFonts w:hint="cs"/>
                <w:color w:val="262626" w:themeColor="text1" w:themeTint="D9"/>
                <w:sz w:val="20"/>
                <w:szCs w:val="20"/>
                <w:rtl/>
                <w:lang w:bidi="fa-IR"/>
              </w:rPr>
              <w:t>□</w:t>
            </w:r>
            <w:r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        آزمایشگاه مرکزی </w:t>
            </w:r>
            <w:r w:rsidRPr="00E91583">
              <w:rPr>
                <w:rFonts w:hint="cs"/>
                <w:color w:val="262626" w:themeColor="text1" w:themeTint="D9"/>
                <w:sz w:val="20"/>
                <w:szCs w:val="20"/>
                <w:rtl/>
                <w:lang w:bidi="fa-IR"/>
              </w:rPr>
              <w:t>□</w:t>
            </w:r>
            <w:r w:rsidR="00E91583" w:rsidRPr="00E91583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  دانشکده پزشکی</w:t>
            </w:r>
            <w:r w:rsidR="00E91583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 </w:t>
            </w:r>
            <w:r w:rsidR="00E91583" w:rsidRPr="00E91583">
              <w:rPr>
                <w:rFonts w:hint="cs"/>
                <w:color w:val="262626" w:themeColor="text1" w:themeTint="D9"/>
                <w:sz w:val="20"/>
                <w:szCs w:val="20"/>
                <w:rtl/>
                <w:lang w:bidi="fa-IR"/>
              </w:rPr>
              <w:t>□</w:t>
            </w:r>
            <w:r w:rsidR="00E91583" w:rsidRPr="00E91583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 </w:t>
            </w:r>
            <w:r w:rsidR="00E91583" w:rsidRPr="00E91583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     خارج از دانشکده</w:t>
            </w:r>
            <w:r w:rsidR="00E91583">
              <w:rPr>
                <w:rFonts w:cs="B Mitra" w:hint="cs"/>
                <w:color w:val="262626" w:themeColor="text1" w:themeTint="D9"/>
                <w:sz w:val="20"/>
                <w:szCs w:val="20"/>
                <w:rtl/>
                <w:lang w:bidi="fa-IR"/>
              </w:rPr>
              <w:t xml:space="preserve"> </w:t>
            </w:r>
            <w:r w:rsidR="00E91583" w:rsidRPr="00E91583">
              <w:rPr>
                <w:rFonts w:hint="cs"/>
                <w:color w:val="262626" w:themeColor="text1" w:themeTint="D9"/>
                <w:sz w:val="20"/>
                <w:szCs w:val="20"/>
                <w:rtl/>
                <w:lang w:bidi="fa-IR"/>
              </w:rPr>
              <w:t>□</w:t>
            </w:r>
          </w:p>
        </w:tc>
      </w:tr>
      <w:tr w:rsidR="009E5DA5" w:rsidRPr="000E2F0B" w:rsidTr="009E5DA5">
        <w:trPr>
          <w:trHeight w:val="1172"/>
        </w:trPr>
        <w:tc>
          <w:tcPr>
            <w:tcW w:w="2077" w:type="dxa"/>
          </w:tcPr>
          <w:p w:rsidR="009E5DA5" w:rsidRDefault="009E5DA5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</w:rPr>
            </w:pPr>
            <w:r>
              <w:rPr>
                <w:rFonts w:cs="B Mitra" w:hint="cs"/>
                <w:color w:val="262626" w:themeColor="text1" w:themeTint="D9"/>
                <w:sz w:val="20"/>
                <w:szCs w:val="20"/>
                <w:rtl/>
              </w:rPr>
              <w:t>تاریخ پیشنهادی</w:t>
            </w:r>
          </w:p>
        </w:tc>
        <w:tc>
          <w:tcPr>
            <w:tcW w:w="6886" w:type="dxa"/>
            <w:gridSpan w:val="2"/>
          </w:tcPr>
          <w:p w:rsidR="009E5DA5" w:rsidRDefault="009E5DA5" w:rsidP="00A714F9">
            <w:pPr>
              <w:bidi/>
              <w:spacing w:line="276" w:lineRule="auto"/>
              <w:rPr>
                <w:rFonts w:cs="B Mitra"/>
                <w:color w:val="262626" w:themeColor="text1" w:themeTint="D9"/>
                <w:sz w:val="20"/>
                <w:szCs w:val="20"/>
                <w:rtl/>
                <w:lang w:bidi="fa-IR"/>
              </w:rPr>
            </w:pPr>
          </w:p>
        </w:tc>
      </w:tr>
    </w:tbl>
    <w:p w:rsidR="000E2F0B" w:rsidRPr="000E2F0B" w:rsidRDefault="000E2F0B" w:rsidP="000E2F0B">
      <w:pPr>
        <w:bidi/>
        <w:rPr>
          <w:rFonts w:cs="B Mitra"/>
          <w:color w:val="262626" w:themeColor="text1" w:themeTint="D9"/>
          <w:sz w:val="12"/>
          <w:szCs w:val="12"/>
          <w:rtl/>
          <w:lang w:bidi="fa-IR"/>
        </w:rPr>
      </w:pPr>
    </w:p>
    <w:p w:rsidR="00216363" w:rsidRPr="000E2F0B" w:rsidRDefault="00216363" w:rsidP="00216363">
      <w:pPr>
        <w:rPr>
          <w:sz w:val="20"/>
          <w:szCs w:val="20"/>
        </w:rPr>
      </w:pPr>
    </w:p>
    <w:sectPr w:rsidR="00216363" w:rsidRPr="000E2F0B" w:rsidSect="00216363">
      <w:headerReference w:type="default" r:id="rId7"/>
      <w:footerReference w:type="even" r:id="rId8"/>
      <w:footerReference w:type="default" r:id="rId9"/>
      <w:pgSz w:w="11906" w:h="16838" w:code="9"/>
      <w:pgMar w:top="1440" w:right="1440" w:bottom="1440" w:left="1440" w:header="709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30C" w:rsidRDefault="0091130C" w:rsidP="00214610">
      <w:r>
        <w:separator/>
      </w:r>
    </w:p>
  </w:endnote>
  <w:endnote w:type="continuationSeparator" w:id="0">
    <w:p w:rsidR="0091130C" w:rsidRDefault="0091130C" w:rsidP="0021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363" w:rsidRDefault="00216363" w:rsidP="0021636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610" w:rsidRPr="00216363" w:rsidRDefault="00216363" w:rsidP="00216363">
    <w:pPr>
      <w:pStyle w:val="Footer"/>
      <w:jc w:val="center"/>
      <w:rPr>
        <w:rFonts w:ascii="IranNastaliq" w:hAnsi="IranNastaliq" w:cs="IranNastaliq"/>
      </w:rPr>
    </w:pPr>
    <w:r w:rsidRPr="00216363">
      <w:rPr>
        <w:rFonts w:asciiTheme="majorBidi" w:hAnsiTheme="majorBidi" w:cstheme="majorBidi"/>
        <w:b/>
        <w:bCs/>
        <w:sz w:val="24"/>
        <w:szCs w:val="24"/>
        <w:rtl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30C" w:rsidRDefault="0091130C" w:rsidP="00214610">
      <w:r>
        <w:separator/>
      </w:r>
    </w:p>
  </w:footnote>
  <w:footnote w:type="continuationSeparator" w:id="0">
    <w:p w:rsidR="0091130C" w:rsidRDefault="0091130C" w:rsidP="00214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610" w:rsidRPr="009E5DA5" w:rsidRDefault="009E5DA5" w:rsidP="00216363">
    <w:pPr>
      <w:pStyle w:val="Header"/>
      <w:jc w:val="center"/>
      <w:rPr>
        <w:rFonts w:cs="Zar"/>
        <w:color w:val="000000" w:themeColor="text1"/>
        <w:rtl/>
      </w:rPr>
    </w:pPr>
    <w:r w:rsidRPr="009E5DA5">
      <w:rPr>
        <w:rFonts w:asciiTheme="majorBidi" w:hAnsiTheme="majorBidi" w:cs="Zar"/>
        <w:b/>
        <w:bCs/>
        <w:color w:val="000000" w:themeColor="text1"/>
        <w:sz w:val="40"/>
        <w:szCs w:val="40"/>
        <w:rtl/>
      </w:rPr>
      <w:t>فرم پیشنهاد برگزاری کارگاه آموزشی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10"/>
    <w:rsid w:val="000E2F0B"/>
    <w:rsid w:val="00151C7A"/>
    <w:rsid w:val="00214610"/>
    <w:rsid w:val="00216363"/>
    <w:rsid w:val="00436539"/>
    <w:rsid w:val="00443787"/>
    <w:rsid w:val="00535E0B"/>
    <w:rsid w:val="005E6278"/>
    <w:rsid w:val="00607497"/>
    <w:rsid w:val="00686A88"/>
    <w:rsid w:val="006E5CA8"/>
    <w:rsid w:val="00774A84"/>
    <w:rsid w:val="008A7E43"/>
    <w:rsid w:val="008E0DA2"/>
    <w:rsid w:val="0091130C"/>
    <w:rsid w:val="009E5DA5"/>
    <w:rsid w:val="00A3155C"/>
    <w:rsid w:val="00A738A6"/>
    <w:rsid w:val="00E91583"/>
    <w:rsid w:val="00EF6E89"/>
    <w:rsid w:val="00F0318D"/>
    <w:rsid w:val="00F5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D85117"/>
  <w15:docId w15:val="{4460D0D2-1B39-4FD3-82BA-A4B1EDFA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F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610"/>
    <w:pPr>
      <w:tabs>
        <w:tab w:val="center" w:pos="4513"/>
        <w:tab w:val="right" w:pos="9026"/>
      </w:tabs>
      <w:bidi/>
    </w:pPr>
    <w:rPr>
      <w:rFonts w:asciiTheme="minorHAnsi" w:eastAsiaTheme="minorHAnsi" w:hAnsiTheme="minorHAnsi" w:cstheme="minorBidi"/>
      <w:sz w:val="22"/>
      <w:szCs w:val="22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214610"/>
  </w:style>
  <w:style w:type="paragraph" w:styleId="Footer">
    <w:name w:val="footer"/>
    <w:basedOn w:val="Normal"/>
    <w:link w:val="FooterChar"/>
    <w:uiPriority w:val="99"/>
    <w:unhideWhenUsed/>
    <w:rsid w:val="00214610"/>
    <w:pPr>
      <w:tabs>
        <w:tab w:val="center" w:pos="4513"/>
        <w:tab w:val="right" w:pos="9026"/>
      </w:tabs>
      <w:bidi/>
    </w:pPr>
    <w:rPr>
      <w:rFonts w:asciiTheme="minorHAnsi" w:eastAsiaTheme="minorHAnsi" w:hAnsiTheme="minorHAnsi" w:cstheme="minorBidi"/>
      <w:sz w:val="22"/>
      <w:szCs w:val="22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214610"/>
  </w:style>
  <w:style w:type="table" w:customStyle="1" w:styleId="GridTable1Light-Accent61">
    <w:name w:val="Grid Table 1 Light - Accent 61"/>
    <w:basedOn w:val="TableNormal"/>
    <w:uiPriority w:val="46"/>
    <w:rsid w:val="000E2F0B"/>
    <w:pPr>
      <w:spacing w:after="0" w:line="240" w:lineRule="auto"/>
    </w:pPr>
    <w:rPr>
      <w:bCs/>
    </w:rPr>
    <w:tblPr>
      <w:tblStyleRowBandSize w:val="1"/>
      <w:tblStyleColBandSize w:val="1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0E2F0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ar-SA"/>
    </w:rPr>
  </w:style>
  <w:style w:type="table" w:styleId="TableGrid">
    <w:name w:val="Table Grid"/>
    <w:basedOn w:val="TableNormal"/>
    <w:uiPriority w:val="39"/>
    <w:rsid w:val="00A73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A6694-8141-41B4-B959-57ABD2D6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seyed mahmoud Hashemi</dc:creator>
  <cp:lastModifiedBy>Seyed Ali Ziaee</cp:lastModifiedBy>
  <cp:revision>4</cp:revision>
  <cp:lastPrinted>2017-09-17T06:53:00Z</cp:lastPrinted>
  <dcterms:created xsi:type="dcterms:W3CDTF">2018-07-17T07:25:00Z</dcterms:created>
  <dcterms:modified xsi:type="dcterms:W3CDTF">2023-07-18T05:05:00Z</dcterms:modified>
</cp:coreProperties>
</file>